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rPr>
          <w:rFonts w:hint="eastAsia" w:ascii="YouYuan" w:hAnsi="YouYuan" w:eastAsia="YouYuan" w:cs="YouYuan"/>
          <w:b/>
          <w:sz w:val="30"/>
          <w:szCs w:val="30"/>
        </w:rPr>
      </w:pPr>
    </w:p>
    <w:tbl>
      <w:tblPr>
        <w:tblStyle w:val="10"/>
        <w:tblpPr w:leftFromText="180" w:rightFromText="180" w:vertAnchor="text" w:horzAnchor="page" w:tblpXSpec="center" w:tblpY="374"/>
        <w:tblOverlap w:val="never"/>
        <w:tblW w:w="7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22"/>
        <w:gridCol w:w="5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文件名称</w:t>
            </w:r>
          </w:p>
        </w:tc>
        <w:tc>
          <w:tcPr>
            <w:tcW w:w="5176" w:type="dxa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技术参数</w:t>
            </w:r>
            <w:r>
              <w:rPr>
                <w:rFonts w:hint="eastAsia" w:ascii="YouYuan" w:hAnsi="YouYuan" w:eastAsia="YouYuan" w:cs="YouYuan"/>
                <w:b/>
                <w:color w:val="FF0000"/>
                <w:sz w:val="28"/>
                <w:szCs w:val="28"/>
                <w:lang w:eastAsia="zh-TW"/>
              </w:rPr>
              <w:t>&amp;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配置表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机    型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LM-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val="en-US" w:eastAsia="zh-TW"/>
              </w:rPr>
              <w:t>54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制定部门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总 页 次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版本版次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A0版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722" w:type="dxa"/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发行日期</w:t>
            </w:r>
          </w:p>
        </w:tc>
        <w:tc>
          <w:tcPr>
            <w:tcW w:w="5176" w:type="dxa"/>
            <w:noWrap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202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  <w:t>3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/0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</w:rPr>
              <w:t>3</w:t>
            </w:r>
            <w:r>
              <w:rPr>
                <w:rFonts w:hint="eastAsia" w:ascii="YouYuan" w:hAnsi="YouYuan" w:eastAsia="YouYuan" w:cs="YouYuan"/>
                <w:b/>
                <w:color w:val="000000"/>
                <w:sz w:val="36"/>
                <w:szCs w:val="36"/>
                <w:lang w:eastAsia="zh-TW"/>
              </w:rPr>
              <w:t>/01</w:t>
            </w:r>
          </w:p>
        </w:tc>
      </w:tr>
    </w:tbl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  <w:lang w:eastAsia="zh-TW"/>
        </w:rPr>
      </w:pP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2</w:t>
      </w:r>
      <w:r>
        <w:rPr>
          <w:rFonts w:hint="eastAsia" w:ascii="YouYuan" w:hAnsi="YouYuan" w:eastAsia="YouYuan" w:cs="YouYuan"/>
          <w:b/>
          <w:sz w:val="30"/>
          <w:szCs w:val="30"/>
        </w:rPr>
        <w:t>3</w:t>
      </w: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年</w:t>
      </w:r>
      <w:r>
        <w:rPr>
          <w:rFonts w:hint="eastAsia" w:ascii="YouYuan" w:hAnsi="YouYuan" w:eastAsia="YouYuan" w:cs="YouYuan"/>
          <w:b/>
          <w:sz w:val="30"/>
          <w:szCs w:val="30"/>
        </w:rPr>
        <w:t>3</w:t>
      </w: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月</w:t>
      </w:r>
    </w:p>
    <w:tbl>
      <w:tblPr>
        <w:tblStyle w:val="10"/>
        <w:tblpPr w:leftFromText="180" w:rightFromText="180" w:vertAnchor="text" w:horzAnchor="page" w:tblpXSpec="center" w:tblpY="118"/>
        <w:tblOverlap w:val="never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31"/>
        <w:gridCol w:w="5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  <w:jc w:val="center"/>
        </w:trPr>
        <w:tc>
          <w:tcPr>
            <w:tcW w:w="273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制定者</w:t>
            </w:r>
          </w:p>
        </w:tc>
        <w:tc>
          <w:tcPr>
            <w:tcW w:w="5206" w:type="dxa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273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审  核</w:t>
            </w:r>
          </w:p>
        </w:tc>
        <w:tc>
          <w:tcPr>
            <w:tcW w:w="5206" w:type="dxa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2731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  <w:r>
              <w:rPr>
                <w:rFonts w:hint="eastAsia" w:ascii="YouYuan" w:hAnsi="YouYuan" w:eastAsia="YouYuan" w:cs="YouYuan"/>
                <w:b/>
                <w:color w:val="000000"/>
                <w:kern w:val="0"/>
                <w:sz w:val="44"/>
                <w:szCs w:val="44"/>
                <w:lang w:eastAsia="zh-TW"/>
              </w:rPr>
              <w:t>核  准</w:t>
            </w:r>
          </w:p>
        </w:tc>
        <w:tc>
          <w:tcPr>
            <w:tcW w:w="5206" w:type="dxa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color w:val="000000"/>
                <w:sz w:val="44"/>
                <w:szCs w:val="44"/>
              </w:rPr>
            </w:pPr>
          </w:p>
        </w:tc>
      </w:tr>
    </w:tbl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jc w:val="center"/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rPr>
          <w:rFonts w:hint="eastAsia" w:ascii="YouYuan" w:hAnsi="YouYuan" w:eastAsia="YouYuan" w:cs="YouYuan"/>
          <w:b/>
          <w:sz w:val="30"/>
          <w:szCs w:val="30"/>
        </w:rPr>
      </w:pP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</w:rPr>
      </w:pP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</w:rPr>
      </w:pP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  <w:lang w:eastAsia="zh-TW"/>
        </w:rPr>
      </w:pPr>
      <w:r>
        <w:rPr>
          <w:rFonts w:hint="eastAsia" w:ascii="YouYuan" w:hAnsi="YouYuan" w:eastAsia="YouYuan" w:cs="YouYuan"/>
          <w:sz w:val="28"/>
          <w:szCs w:val="28"/>
          <w:lang w:eastAsia="zh-TW"/>
        </w:rPr>
        <w:t>抄送单位会签：</w:t>
      </w: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  <w:lang w:eastAsia="zh-TW"/>
        </w:rPr>
      </w:pPr>
    </w:p>
    <w:p>
      <w:pPr>
        <w:ind w:firstLine="1120" w:firstLineChars="400"/>
        <w:rPr>
          <w:rFonts w:hint="eastAsia" w:ascii="YouYuan" w:hAnsi="YouYuan" w:eastAsia="YouYuan" w:cs="YouYuan"/>
          <w:sz w:val="28"/>
          <w:szCs w:val="28"/>
          <w:lang w:eastAsia="zh-TW"/>
        </w:rPr>
      </w:pPr>
    </w:p>
    <w:p>
      <w:pPr>
        <w:ind w:firstLine="1200" w:firstLineChars="40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textAlignment w:val="top"/>
        <w:rPr>
          <w:rFonts w:hint="eastAsia" w:ascii="YouYuan" w:hAnsi="YouYuan" w:eastAsia="YouYuan" w:cs="YouYuan"/>
          <w:b/>
          <w:color w:val="000000"/>
          <w:sz w:val="28"/>
          <w:szCs w:val="28"/>
        </w:rPr>
      </w:pPr>
      <w:r>
        <w:rPr>
          <w:rFonts w:hint="eastAsia" w:ascii="YouYuan" w:hAnsi="YouYuan" w:eastAsia="YouYuan" w:cs="YouYuan"/>
          <w:b/>
          <w:color w:val="000000"/>
          <w:sz w:val="28"/>
          <w:szCs w:val="28"/>
          <w:shd w:val="clear" w:color="auto" w:fill="D7D7D7"/>
          <w:lang w:eastAsia="zh-TW"/>
        </w:rPr>
        <w:t>档修订一览表</w:t>
      </w:r>
    </w:p>
    <w:tbl>
      <w:tblPr>
        <w:tblStyle w:val="10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50"/>
        <w:gridCol w:w="667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修订日期</w:t>
            </w: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制(修)订内容说明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修订页次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  <w:lang w:eastAsia="zh-TW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 w:val="28"/>
                <w:szCs w:val="28"/>
              </w:rPr>
            </w:pPr>
            <w:r>
              <w:rPr>
                <w:rFonts w:hint="eastAsia" w:ascii="YouYuan" w:hAnsi="YouYuan" w:eastAsia="YouYuan" w:cs="YouYuan"/>
                <w:b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Cs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YouYuan" w:hAnsi="YouYuan" w:eastAsia="YouYuan" w:cs="YouYuan"/>
                <w:b/>
                <w:szCs w:val="21"/>
              </w:rPr>
            </w:pPr>
          </w:p>
        </w:tc>
      </w:tr>
    </w:tbl>
    <w:p>
      <w:pPr>
        <w:jc w:val="left"/>
        <w:rPr>
          <w:rFonts w:hint="eastAsia" w:ascii="YouYuan" w:hAnsi="YouYuan" w:eastAsia="YouYuan" w:cs="YouYuan"/>
          <w:b/>
          <w:sz w:val="24"/>
        </w:rPr>
      </w:pPr>
      <w:r>
        <w:rPr>
          <w:rFonts w:hint="eastAsia" w:ascii="YouYuan" w:hAnsi="YouYuan" w:eastAsia="YouYuan" w:cs="YouYuan"/>
          <w:b/>
          <w:sz w:val="24"/>
        </w:rPr>
        <w:t>注：1、修订后需当日更新至业务部,并通知相关人员；</w:t>
      </w:r>
    </w:p>
    <w:p>
      <w:pPr>
        <w:numPr>
          <w:ilvl w:val="0"/>
          <w:numId w:val="1"/>
        </w:numPr>
        <w:ind w:firstLine="482" w:firstLineChars="200"/>
        <w:jc w:val="left"/>
        <w:rPr>
          <w:rFonts w:hint="eastAsia" w:ascii="YouYuan" w:hAnsi="YouYuan" w:eastAsia="YouYuan" w:cs="YouYuan"/>
          <w:b/>
          <w:sz w:val="24"/>
        </w:rPr>
      </w:pPr>
      <w:r>
        <w:rPr>
          <w:rFonts w:hint="eastAsia" w:ascii="YouYuan" w:hAnsi="YouYuan" w:eastAsia="YouYuan" w:cs="YouYuan"/>
          <w:b/>
          <w:sz w:val="24"/>
        </w:rPr>
        <w:t>制订内容标准：修订地方+修订原因</w:t>
      </w:r>
    </w:p>
    <w:p>
      <w:pPr>
        <w:jc w:val="left"/>
        <w:rPr>
          <w:rFonts w:hint="eastAsia" w:ascii="YouYuan" w:hAnsi="YouYuan" w:eastAsia="YouYuan" w:cs="YouYuan"/>
          <w:b/>
          <w:sz w:val="24"/>
        </w:rPr>
      </w:pPr>
    </w:p>
    <w:p>
      <w:pPr>
        <w:jc w:val="left"/>
        <w:rPr>
          <w:rFonts w:hint="eastAsia" w:ascii="YouYuan" w:hAnsi="YouYuan" w:eastAsia="YouYuan" w:cs="YouYuan"/>
          <w:b/>
          <w:sz w:val="24"/>
        </w:rPr>
      </w:pPr>
    </w:p>
    <w:p>
      <w:pPr>
        <w:jc w:val="left"/>
        <w:rPr>
          <w:rFonts w:hint="eastAsia" w:ascii="YouYuan" w:hAnsi="YouYuan" w:eastAsia="YouYuan" w:cs="YouYuan"/>
          <w:b/>
          <w:sz w:val="24"/>
        </w:rPr>
      </w:pPr>
    </w:p>
    <w:p>
      <w:pPr>
        <w:outlineLvl w:val="0"/>
        <w:rPr>
          <w:rFonts w:hint="eastAsia" w:ascii="YouYuan" w:hAnsi="YouYuan" w:eastAsia="YouYuan" w:cs="YouYuan"/>
          <w:b/>
          <w:sz w:val="30"/>
          <w:szCs w:val="30"/>
        </w:rPr>
      </w:pP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一、</w:t>
      </w:r>
      <w:r>
        <w:rPr>
          <w:rFonts w:hint="eastAsia" w:ascii="YouYuan" w:hAnsi="YouYuan" w:eastAsia="YouYuan" w:cs="YouYuan"/>
          <w:b/>
          <w:sz w:val="30"/>
          <w:szCs w:val="30"/>
          <w:shd w:val="clear" w:color="auto" w:fill="D7D7D7"/>
          <w:lang w:eastAsia="zh-TW"/>
        </w:rPr>
        <w:t>机型技术参数表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318"/>
        <w:gridCol w:w="834"/>
        <w:gridCol w:w="4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adjustRightInd w:val="0"/>
              <w:spacing w:line="300" w:lineRule="exact"/>
              <w:ind w:firstLine="422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项  目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单位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LM-</w:t>
            </w: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val="en-US" w:eastAsia="zh-TW"/>
              </w:rPr>
              <w:t>54</w:t>
            </w: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加工范围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X/Y/Z轴行程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textAlignment w:val="baseline"/>
              <w:rPr>
                <w:rFonts w:hint="default" w:ascii="YouYuan" w:hAnsi="YouYuan" w:eastAsia="新細明體" w:cs="YouYuan"/>
                <w:color w:val="000000"/>
                <w:kern w:val="0"/>
                <w:sz w:val="24"/>
                <w:lang w:val="en-US" w:eastAsia="zh-TW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  <w:t>(X):</w:t>
            </w:r>
            <w:r>
              <w:rPr>
                <w:rFonts w:hint="eastAsia" w:ascii="YouYuan" w:hAnsi="YouYuan" w:eastAsia="新細明體" w:cs="YouYuan"/>
                <w:color w:val="000000"/>
                <w:kern w:val="0"/>
                <w:sz w:val="24"/>
                <w:lang w:val="en-US" w:eastAsia="zh-TW"/>
              </w:rPr>
              <w:t>5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  <w:t>00  (Y):</w:t>
            </w:r>
            <w:r>
              <w:rPr>
                <w:rFonts w:hint="eastAsia" w:ascii="YouYuan" w:hAnsi="YouYuan" w:eastAsia="新細明體" w:cs="YouYuan"/>
                <w:color w:val="000000"/>
                <w:kern w:val="0"/>
                <w:sz w:val="24"/>
                <w:lang w:val="en-US" w:eastAsia="zh-TW"/>
              </w:rPr>
              <w:t>4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  <w:t>00  Z:</w:t>
            </w:r>
            <w:r>
              <w:rPr>
                <w:rFonts w:hint="eastAsia" w:ascii="YouYuan" w:hAnsi="YouYuan" w:eastAsia="新細明體" w:cs="YouYuan"/>
                <w:color w:val="000000"/>
                <w:kern w:val="0"/>
                <w:sz w:val="24"/>
                <w:lang w:val="en-US" w:eastAsia="zh-TW"/>
              </w:rPr>
              <w:t>300</w:t>
            </w:r>
          </w:p>
          <w:p>
            <w:pPr>
              <w:adjustRightInd w:val="0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bCs/>
                <w:color w:val="FF0000"/>
                <w:kern w:val="0"/>
                <w:szCs w:val="21"/>
              </w:rPr>
              <w:t>包括X轴换刀距离:60mm及对刀仪40mm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主轴端面至工作台面距离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320的Z轴行程: 80-400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门宽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工作台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工作台尺寸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val="en-US" w:eastAsia="zh-TW"/>
              </w:rPr>
              <w:t>5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00×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val="en-US" w:eastAsia="zh-TW"/>
              </w:rPr>
              <w:t>4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T型槽（尺寸×间距×槽数）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14×90×5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工作台最大载重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Kg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val="en-US" w:eastAsia="zh-TW"/>
              </w:rPr>
              <w:t>3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主轴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主轴型式-锥度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 xml:space="preserve">HSK </w:t>
            </w:r>
            <w:r>
              <w:rPr>
                <w:rFonts w:hint="eastAsia" w:ascii="YouYuan" w:hAnsi="YouYuan" w:eastAsia="YouYuan" w:cs="YouYuan"/>
                <w:b/>
                <w:bCs/>
                <w:i/>
                <w:iCs/>
                <w:sz w:val="24"/>
                <w:lang w:eastAsia="zh-TW"/>
              </w:rPr>
              <w:t>E40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主轴最高转速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rpm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30,000Max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额定功率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KW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 xml:space="preserve"> 刀库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left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刀柄类型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HSK E40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left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刀库型式-刀位数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ATC-2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val="en-US" w:eastAsia="zh-TW"/>
              </w:rPr>
              <w:t>4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left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换刀时间（刀对刀）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sec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color w:val="FF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传动方式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X/Y/Z轴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  <w:lang w:val="en-US" w:eastAsia="zh-TW"/>
              </w:rPr>
            </w:pPr>
            <w:r>
              <w:rPr>
                <w:rFonts w:hint="eastAsia" w:ascii="YouYuan" w:hAnsi="YouYuan" w:eastAsia="YouYuan" w:cs="YouYuan"/>
                <w:bCs/>
                <w:kern w:val="0"/>
                <w:sz w:val="24"/>
                <w:lang w:val="en-US" w:eastAsia="zh-CN"/>
              </w:rPr>
              <w:t>XY：</w:t>
            </w:r>
            <w:r>
              <w:rPr>
                <w:rFonts w:hint="eastAsia" w:ascii="YouYuan" w:hAnsi="YouYuan" w:eastAsia="YouYuan" w:cs="YouYuan"/>
                <w:bCs/>
                <w:kern w:val="0"/>
                <w:sz w:val="24"/>
                <w:lang w:eastAsia="zh-TW"/>
              </w:rPr>
              <w:t>直线电机</w:t>
            </w:r>
            <w:r>
              <w:rPr>
                <w:rFonts w:hint="eastAsia" w:ascii="YouYuan" w:hAnsi="YouYuan" w:eastAsia="YouYuan" w:cs="YouYuan"/>
                <w:bCs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YouYuan" w:hAnsi="YouYuan" w:eastAsia="YouYuan" w:cs="YouYuan"/>
                <w:bCs/>
                <w:kern w:val="0"/>
                <w:sz w:val="24"/>
                <w:lang w:val="en-US" w:eastAsia="zh-CN"/>
              </w:rPr>
              <w:t>Z</w:t>
            </w:r>
            <w:r>
              <w:rPr>
                <w:rFonts w:hint="eastAsia" w:ascii="YouYuan" w:hAnsi="YouYuan" w:eastAsia="YouYuan" w:cs="YouYuan"/>
                <w:bCs/>
                <w:kern w:val="0"/>
                <w:sz w:val="24"/>
                <w:lang w:val="en-US" w:eastAsia="zh-TW"/>
              </w:rPr>
              <w:t>:高精度絲杆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Z轴配重方式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/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高速配重缸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进给速度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最大快移速度（X/Y/Z）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m/min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YouYuan" w:hAnsi="YouYuan" w:eastAsia="YouYuan" w:cs="YouYuan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 xml:space="preserve">       36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val="en-US" w:eastAsia="zh-TW"/>
              </w:rPr>
              <w:t>/36/24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最大加速度（X/Y/Z）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G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YouYuan" w:hAnsi="YouYuan" w:eastAsia="YouYuan" w:cs="YouYuan"/>
                <w:color w:val="000000"/>
                <w:kern w:val="0"/>
                <w:sz w:val="24"/>
                <w:lang w:val="en-US" w:eastAsia="zh-TW"/>
              </w:rPr>
            </w:pP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eastAsia="zh-TW"/>
              </w:rPr>
              <w:t>1G</w:t>
            </w:r>
            <w:r>
              <w:rPr>
                <w:rFonts w:hint="eastAsia" w:ascii="YouYuan" w:hAnsi="YouYuan" w:eastAsia="YouYuan" w:cs="YouYuan"/>
                <w:color w:val="000000"/>
                <w:kern w:val="0"/>
                <w:sz w:val="24"/>
                <w:lang w:val="en-US" w:eastAsia="zh-TW"/>
              </w:rPr>
              <w:t>/1G/0.5G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精度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定位精度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0.00</w:t>
            </w:r>
            <w:r>
              <w:rPr>
                <w:rFonts w:hint="eastAsia" w:ascii="YouYuan" w:hAnsi="YouYuan" w:eastAsia="YouYuan" w:cs="YouYuan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重复定位精度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0.001</w:t>
            </w:r>
            <w:r>
              <w:rPr>
                <w:rFonts w:hint="eastAsia" w:ascii="YouYuan" w:hAnsi="YouYuan" w:eastAsia="YouYuan" w:cs="YouYuan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动力源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电源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KVA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气源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Mpa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其他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机器重量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Kg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占地空间（长×宽×高）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color w:val="000000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mm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00×2500×2650</w:t>
            </w:r>
          </w:p>
        </w:tc>
      </w:tr>
    </w:tbl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ind w:firstLine="3600" w:firstLineChars="1200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outlineLvl w:val="0"/>
        <w:rPr>
          <w:rFonts w:hint="eastAsia" w:ascii="YouYuan" w:hAnsi="YouYuan" w:eastAsia="YouYuan" w:cs="YouYuan"/>
          <w:b/>
          <w:sz w:val="30"/>
          <w:szCs w:val="30"/>
        </w:rPr>
      </w:pPr>
      <w:r>
        <w:rPr>
          <w:rFonts w:hint="eastAsia" w:ascii="YouYuan" w:hAnsi="YouYuan" w:eastAsia="YouYuan" w:cs="YouYuan"/>
          <w:b/>
          <w:sz w:val="30"/>
          <w:szCs w:val="30"/>
          <w:lang w:eastAsia="zh-TW"/>
        </w:rPr>
        <w:t>二、</w:t>
      </w:r>
      <w:r>
        <w:rPr>
          <w:rFonts w:hint="eastAsia" w:ascii="YouYuan" w:hAnsi="YouYuan" w:eastAsia="YouYuan" w:cs="YouYuan"/>
          <w:b/>
          <w:sz w:val="30"/>
          <w:szCs w:val="30"/>
          <w:shd w:val="clear" w:color="auto" w:fill="D7D7D7"/>
          <w:lang w:eastAsia="zh-TW"/>
        </w:rPr>
        <w:t>机型标配配置表</w:t>
      </w:r>
    </w:p>
    <w:tbl>
      <w:tblPr>
        <w:tblStyle w:val="1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019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序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部位/模块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YouYuan" w:hAnsi="YouYuan" w:eastAsia="YouYuan" w:cs="YouYuan"/>
                <w:b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kern w:val="0"/>
                <w:sz w:val="24"/>
                <w:lang w:eastAsia="zh-TW"/>
              </w:rPr>
              <w:t>配置/品牌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NC控制系统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德国西门子828D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直线电机(推力N)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YouYuan" w:hAnsi="YouYuan" w:eastAsia="YouYuan" w:cs="YouYuan"/>
                <w:b/>
                <w:bCs/>
                <w:color w:val="FF0000"/>
                <w:kern w:val="0"/>
                <w:szCs w:val="21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TW"/>
              </w:rPr>
              <w:t>(X)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7250</w:t>
            </w:r>
            <w:r>
              <w:rPr>
                <w:rFonts w:hint="eastAsia" w:ascii="YouYuan" w:hAnsi="YouYuan" w:eastAsia="YouYuan" w:cs="YouYuan"/>
                <w:kern w:val="0"/>
                <w:sz w:val="24"/>
              </w:rPr>
              <w:t>N</w:t>
            </w:r>
            <w:r>
              <w:rPr>
                <w:rFonts w:hint="eastAsia" w:ascii="YouYuan" w:hAnsi="YouYuan" w:eastAsia="新細明體" w:cs="YouYuan"/>
                <w:kern w:val="0"/>
                <w:sz w:val="24"/>
                <w:lang w:val="en-US" w:eastAsia="zh-TW"/>
              </w:rPr>
              <w:t xml:space="preserve"> 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/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TW"/>
              </w:rPr>
              <w:t xml:space="preserve"> (Y)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4150N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光栅尺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德国海德汉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4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机身材质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FC-3</w:t>
            </w:r>
            <w:r>
              <w:rPr>
                <w:rFonts w:hint="eastAsia" w:ascii="YouYuan" w:hAnsi="YouYuan" w:eastAsia="YouYuan" w:cs="YouYuan"/>
                <w:kern w:val="0"/>
                <w:sz w:val="24"/>
              </w:rPr>
              <w:t>5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0床身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5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电主轴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HSK E40×30000rpm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6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ATC刀库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中国台湾北钜-2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TW"/>
              </w:rPr>
              <w:t>0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7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线性高速导轨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日本THK/德国力士乐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8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Z轴配重平衡装置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YouYuan" w:hAnsi="YouYuan" w:eastAsia="YouYuan" w:cs="YouYuan"/>
                <w:b/>
                <w:bCs/>
                <w:color w:val="FF0000"/>
                <w:kern w:val="0"/>
                <w:szCs w:val="21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日本SMC / 日本CKD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9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全罩式外钣金防护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全封闭式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10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第四軸轉台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val="en-US"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Ø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TW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双卷排屑机构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中国诠冠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刀具量测 对刀仪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YouYuan" w:hAnsi="YouYuan" w:eastAsia="YouYuan" w:cs="YouYuan"/>
                <w:kern w:val="0"/>
                <w:sz w:val="24"/>
                <w:lang w:val="en-US"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英國雷尼紹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TW"/>
              </w:rPr>
              <w:t>NC4-F115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激光式-Dmax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TW"/>
              </w:rPr>
              <w:t>40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，Dmin0.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TW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XYZ轴伸缩防护罩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14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自动润滑油系统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中国台湾胜祥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15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气压回路控制装置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日本SMC精密过滤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16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电气箱配备散热交换器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中国诠冠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17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电主轴冷却装置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台资水冷机构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18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清洁/冲屑装置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气枪/水枪/底盘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19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变压器装置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35KVA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20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sz w:val="24"/>
                <w:lang w:eastAsia="zh-TW"/>
              </w:rPr>
              <w:t>刀具工件冷却装置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两水一气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电源稳压器装置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Cs/>
                <w:sz w:val="24"/>
                <w:lang w:eastAsia="zh-TW"/>
              </w:rPr>
              <w:t>35KW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油雾收集系统</w:t>
            </w:r>
          </w:p>
        </w:tc>
        <w:tc>
          <w:tcPr>
            <w:tcW w:w="5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</w:tbl>
    <w:p>
      <w:pPr>
        <w:jc w:val="center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  <w:bookmarkStart w:id="0" w:name="_Toc5429"/>
    </w:p>
    <w:p>
      <w:pPr>
        <w:jc w:val="center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jc w:val="center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jc w:val="center"/>
        <w:outlineLvl w:val="0"/>
        <w:rPr>
          <w:rFonts w:hint="eastAsia" w:ascii="YouYuan" w:hAnsi="YouYuan" w:eastAsia="YouYuan" w:cs="YouYuan"/>
          <w:bCs/>
          <w:sz w:val="30"/>
          <w:szCs w:val="30"/>
          <w:lang w:eastAsia="zh-TW"/>
        </w:rPr>
      </w:pPr>
    </w:p>
    <w:p>
      <w:pPr>
        <w:outlineLvl w:val="0"/>
        <w:rPr>
          <w:rFonts w:hint="eastAsia" w:ascii="YouYuan" w:hAnsi="YouYuan" w:eastAsia="YouYuan" w:cs="YouYuan"/>
          <w:b/>
          <w:sz w:val="30"/>
          <w:szCs w:val="30"/>
        </w:rPr>
      </w:pPr>
      <w:r>
        <w:rPr>
          <w:rFonts w:hint="eastAsia" w:ascii="YouYuan" w:hAnsi="YouYuan" w:eastAsia="YouYuan" w:cs="YouYuan"/>
          <w:b/>
          <w:sz w:val="30"/>
          <w:szCs w:val="30"/>
          <w:shd w:val="clear" w:color="auto" w:fill="D7D7D7"/>
          <w:lang w:eastAsia="zh-TW"/>
        </w:rPr>
        <w:t>三、选購配置表:</w:t>
      </w:r>
    </w:p>
    <w:tbl>
      <w:tblPr>
        <w:tblStyle w:val="10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057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bCs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bCs/>
                <w:kern w:val="0"/>
                <w:sz w:val="24"/>
                <w:lang w:eastAsia="zh-TW"/>
              </w:rPr>
              <w:t>序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bCs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bCs/>
                <w:kern w:val="0"/>
                <w:sz w:val="24"/>
                <w:lang w:eastAsia="zh-TW"/>
              </w:rPr>
              <w:t>部位/模块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b/>
                <w:bCs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b/>
                <w:bCs/>
                <w:kern w:val="0"/>
                <w:sz w:val="24"/>
                <w:lang w:eastAsia="zh-TW"/>
              </w:rPr>
              <w:t>配置/品牌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日系控制系统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FANUC 0IMF / M80A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2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德系控制系统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德国西门子840D / 海德汉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3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天然花岗岩 (一体式横梁立柱)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4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永磁高速电主轴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HSK E50 / HSK A63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5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ATC刀臂式刀库 24T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中国台湾北钜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6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Z轴螺杆传动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7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刀具量测(激光式-Dmax32，Dmin0.1)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8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刀具量测(激光式-Dmax48，Dmin0.5)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9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工件检测（探针）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专业厂家协作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10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四轴转台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 xml:space="preserve"> (17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val="en-US" w:eastAsia="zh-TW"/>
              </w:rPr>
              <w:t>0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 xml:space="preserve"> / 250 / 300)</w:t>
            </w:r>
          </w:p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五轴转台</w:t>
            </w: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 xml:space="preserve"> (100 / 125 / 175)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台资厂家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11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Z軸行程: 240 / 280 / 320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12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海德漢50奈米/發格50及10奈米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  <w:lang w:eastAsia="zh-TW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5"/>
              <w:tabs>
                <w:tab w:val="left" w:pos="501"/>
              </w:tabs>
              <w:ind w:left="0" w:leftChars="0"/>
              <w:jc w:val="left"/>
              <w:rPr>
                <w:rFonts w:hint="eastAsia" w:ascii="YouYuan" w:hAnsi="YouYuan" w:eastAsia="YouYuan" w:cs="YouYuan"/>
                <w:kern w:val="0"/>
                <w:sz w:val="24"/>
              </w:rPr>
            </w:pPr>
            <w:r>
              <w:rPr>
                <w:rFonts w:hint="eastAsia" w:ascii="YouYuan" w:hAnsi="YouYuan" w:eastAsia="YouYuan" w:cs="YouYuan"/>
                <w:kern w:val="0"/>
                <w:sz w:val="24"/>
              </w:rPr>
              <w:t>注：若配件供应交期无法满足，将按市场同等品牌取代</w:t>
            </w:r>
          </w:p>
        </w:tc>
      </w:tr>
      <w:bookmarkEnd w:id="0"/>
    </w:tbl>
    <w:p>
      <w:pPr>
        <w:pStyle w:val="15"/>
        <w:tabs>
          <w:tab w:val="left" w:pos="1100"/>
          <w:tab w:val="left" w:pos="6160"/>
        </w:tabs>
        <w:spacing w:line="320" w:lineRule="exact"/>
        <w:ind w:left="0" w:leftChars="0" w:firstLine="960" w:firstLineChars="400"/>
        <w:rPr>
          <w:rFonts w:hint="eastAsia" w:ascii="YouYuan" w:hAnsi="YouYuan" w:eastAsia="YouYuan" w:cs="YouYuan"/>
          <w:color w:val="2E5395"/>
          <w:sz w:val="24"/>
        </w:rPr>
      </w:pPr>
    </w:p>
    <w:p>
      <w:pPr>
        <w:tabs>
          <w:tab w:val="left" w:pos="0"/>
          <w:tab w:val="left" w:pos="440"/>
        </w:tabs>
        <w:rPr>
          <w:rFonts w:hint="eastAsia" w:ascii="YouYuan" w:hAnsi="YouYuan" w:eastAsia="YouYuan" w:cs="YouYuan"/>
          <w:color w:val="2E5395"/>
          <w:sz w:val="28"/>
          <w:szCs w:val="28"/>
          <w:highlight w:val="lightGray"/>
        </w:rPr>
      </w:pPr>
      <w:r>
        <w:rPr>
          <w:rFonts w:hint="eastAsia" w:ascii="YouYuan" w:hAnsi="YouYuan" w:eastAsia="YouYuan" w:cs="YouYuan"/>
          <w:b/>
          <w:bCs/>
          <w:color w:val="FF0000"/>
          <w:sz w:val="28"/>
          <w:szCs w:val="28"/>
          <w:lang w:eastAsia="zh-TW"/>
        </w:rPr>
        <w:t>█</w:t>
      </w:r>
      <w:r>
        <w:rPr>
          <w:rFonts w:hint="eastAsia" w:ascii="YouYuan" w:hAnsi="YouYuan" w:eastAsia="YouYuan" w:cs="YouYuan"/>
          <w:sz w:val="28"/>
          <w:szCs w:val="28"/>
          <w:highlight w:val="lightGray"/>
        </w:rPr>
        <w:t>使用注意事项</w:t>
      </w:r>
    </w:p>
    <w:tbl>
      <w:tblPr>
        <w:tblStyle w:val="10"/>
        <w:tblW w:w="10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85"/>
        <w:gridCol w:w="643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78" w:type="dxa"/>
            <w:shd w:val="clear" w:color="auto" w:fill="D7D7D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序号</w:t>
            </w:r>
          </w:p>
        </w:tc>
        <w:tc>
          <w:tcPr>
            <w:tcW w:w="1485" w:type="dxa"/>
            <w:shd w:val="clear" w:color="auto" w:fill="D7D7D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项目</w:t>
            </w:r>
          </w:p>
        </w:tc>
        <w:tc>
          <w:tcPr>
            <w:tcW w:w="6438" w:type="dxa"/>
            <w:shd w:val="clear" w:color="auto" w:fill="D7D7D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注意事项</w:t>
            </w:r>
          </w:p>
        </w:tc>
        <w:tc>
          <w:tcPr>
            <w:tcW w:w="1725" w:type="dxa"/>
            <w:shd w:val="clear" w:color="auto" w:fill="D7D7D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1</w:t>
            </w:r>
          </w:p>
        </w:tc>
        <w:tc>
          <w:tcPr>
            <w:tcW w:w="1485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气源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压缩空气必须加以过滤，达到清洁和干燥</w:t>
            </w:r>
          </w:p>
        </w:tc>
        <w:tc>
          <w:tcPr>
            <w:tcW w:w="1725" w:type="dxa"/>
            <w:vMerge w:val="restar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空压机需增加干燥机保证气源干燥无水雾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2</w:t>
            </w:r>
          </w:p>
        </w:tc>
        <w:tc>
          <w:tcPr>
            <w:tcW w:w="1485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气压含油量&lt;0.01mg/m³，固体颗粒&lt;5um，压力暴露点&lt;7.5℃，</w:t>
            </w: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机台压力需求&gt;6kg/cm²                                           b.机台使用气管路，须从总气源出接2条管接到机台（一条接气枪，</w:t>
            </w: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一条接</w:t>
            </w:r>
            <w:r>
              <w:rPr>
                <w:rFonts w:hint="eastAsia" w:ascii="YouYuan" w:hAnsi="YouYuan" w:eastAsia="YouYuan" w:cs="YouYuan"/>
                <w:szCs w:val="21"/>
                <w:lang w:eastAsia="zh-TW"/>
              </w:rPr>
              <w:t>設備AIR-IN</w:t>
            </w:r>
            <w:r>
              <w:rPr>
                <w:rFonts w:hint="eastAsia" w:ascii="YouYuan" w:hAnsi="YouYuan" w:eastAsia="YouYuan" w:cs="YouYuan"/>
                <w:szCs w:val="21"/>
              </w:rPr>
              <w:t xml:space="preserve">三点组合）                                                                                 </w:t>
            </w:r>
          </w:p>
        </w:tc>
        <w:tc>
          <w:tcPr>
            <w:tcW w:w="1725" w:type="dxa"/>
            <w:vMerge w:val="continue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3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环境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温度：5-40℃     湿度：30%-50%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4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接地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机台接地符合GB/T50065-2011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  <w:lang w:eastAsia="zh-TW"/>
              </w:rPr>
            </w:pPr>
            <w:r>
              <w:rPr>
                <w:rFonts w:hint="eastAsia" w:ascii="YouYuan" w:hAnsi="YouYuan" w:eastAsia="YouYuan" w:cs="YouYuan"/>
                <w:szCs w:val="21"/>
                <w:lang w:eastAsia="zh-TW"/>
              </w:rPr>
              <w:t>獨立銅棒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5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 xml:space="preserve">水箱      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水箱每周至少清理一次</w:t>
            </w:r>
            <w:r>
              <w:rPr>
                <w:rFonts w:hint="eastAsia" w:ascii="YouYuan" w:hAnsi="YouYuan" w:eastAsia="YouYuan" w:cs="YouYuan"/>
                <w:szCs w:val="21"/>
                <w:lang w:eastAsia="zh-TW"/>
              </w:rPr>
              <w:t>切</w:t>
            </w:r>
            <w:r>
              <w:rPr>
                <w:rFonts w:hint="eastAsia" w:ascii="YouYuan" w:hAnsi="YouYuan" w:eastAsia="YouYuan" w:cs="YouYuan"/>
                <w:szCs w:val="21"/>
              </w:rPr>
              <w:t>屑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6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冷却/润滑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各润滑油位及其泵油压力每周打油保证正常工作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7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电柜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电柜内及风扇防尘每周清理一次</w:t>
            </w:r>
          </w:p>
        </w:tc>
        <w:tc>
          <w:tcPr>
            <w:tcW w:w="1725" w:type="dxa"/>
            <w:noWrap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8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YouYuan" w:hAnsi="YouYuan" w:eastAsia="YouYuan" w:cs="YouYuan"/>
                <w:sz w:val="24"/>
              </w:rPr>
            </w:pPr>
            <w:r>
              <w:rPr>
                <w:rFonts w:hint="eastAsia" w:ascii="YouYuan" w:hAnsi="YouYuan" w:eastAsia="YouYuan" w:cs="YouYuan"/>
                <w:sz w:val="24"/>
              </w:rPr>
              <w:t>主轴保养</w:t>
            </w:r>
          </w:p>
        </w:tc>
        <w:tc>
          <w:tcPr>
            <w:tcW w:w="6438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每周对主轴锥孔进行清理</w:t>
            </w:r>
          </w:p>
        </w:tc>
        <w:tc>
          <w:tcPr>
            <w:tcW w:w="172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YouYuan" w:hAnsi="YouYuan" w:eastAsia="YouYuan" w:cs="YouYuan"/>
                <w:szCs w:val="21"/>
              </w:rPr>
            </w:pPr>
            <w:r>
              <w:rPr>
                <w:rFonts w:hint="eastAsia" w:ascii="YouYuan" w:hAnsi="YouYuan" w:eastAsia="YouYuan" w:cs="YouYuan"/>
                <w:szCs w:val="21"/>
              </w:rPr>
              <w:t>用酒精、无尘布进行擦拭</w:t>
            </w:r>
          </w:p>
        </w:tc>
      </w:tr>
    </w:tbl>
    <w:p>
      <w:pPr>
        <w:pStyle w:val="15"/>
        <w:tabs>
          <w:tab w:val="left" w:pos="1100"/>
          <w:tab w:val="left" w:pos="6160"/>
        </w:tabs>
        <w:spacing w:line="320" w:lineRule="exact"/>
        <w:ind w:left="0" w:leftChars="0"/>
        <w:rPr>
          <w:rFonts w:hint="eastAsia" w:ascii="YouYuan" w:hAnsi="YouYuan" w:eastAsia="YouYuan" w:cs="YouYuan"/>
          <w:color w:val="2E5395"/>
          <w:sz w:val="24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YouYuan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640" w:firstLineChars="1100"/>
      <w:jc w:val="center"/>
      <w:rPr>
        <w:rFonts w:hint="eastAsia" w:ascii="YouYuan" w:hAnsi="YouYuan" w:eastAsia="YouYuan" w:cs="YouYuan"/>
        <w:spacing w:val="6"/>
        <w:sz w:val="21"/>
        <w:szCs w:val="21"/>
        <w:lang w:val="en-US" w:eastAsia="zh-TW"/>
      </w:rPr>
    </w:pPr>
    <w:r>
      <w:rPr>
        <w:rFonts w:hint="eastAsia" w:ascii="YouYuan" w:hAnsi="YouYuan" w:eastAsia="YouYuan" w:cs="YouYuan"/>
        <w:bCs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-17780</wp:posOffset>
          </wp:positionV>
          <wp:extent cx="1386205" cy="259715"/>
          <wp:effectExtent l="0" t="0" r="0" b="0"/>
          <wp:wrapNone/>
          <wp:docPr id="1" name="图片 10" descr="口號-專業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" descr="口號-專業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20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YouYuan" w:hAnsi="YouYuan" w:eastAsia="YouYuan" w:cs="YouYuan"/>
        <w:lang w:val="en-US" w:eastAsia="zh-CN"/>
      </w:rPr>
      <w:t xml:space="preserve">                          </w:t>
    </w:r>
    <w:r>
      <w:rPr>
        <w:rFonts w:hint="eastAsia" w:ascii="YouYuan" w:hAnsi="YouYuan" w:eastAsia="YouYuan" w:cs="YouYuan"/>
        <w:lang w:val="en-US" w:eastAsia="zh-TW"/>
      </w:rPr>
      <w:t>台中市北屯區軍福13路36號</w:t>
    </w:r>
    <w:r>
      <w:rPr>
        <w:rFonts w:hint="eastAsia" w:ascii="YouYuan" w:hAnsi="YouYuan" w:eastAsia="YouYuan" w:cs="YouYuan"/>
        <w:spacing w:val="6"/>
        <w:sz w:val="21"/>
        <w:szCs w:val="21"/>
        <w:lang w:eastAsia="zh-TW"/>
      </w:rPr>
      <w:t xml:space="preserve">  +8</w:t>
    </w:r>
    <w:r>
      <w:rPr>
        <w:rFonts w:hint="eastAsia" w:ascii="YouYuan" w:hAnsi="YouYuan" w:eastAsia="YouYuan" w:cs="YouYuan"/>
        <w:spacing w:val="6"/>
        <w:sz w:val="21"/>
        <w:szCs w:val="21"/>
        <w:lang w:val="en-US" w:eastAsia="zh-TW"/>
      </w:rPr>
      <w:t>8</w:t>
    </w:r>
    <w:r>
      <w:rPr>
        <w:rFonts w:hint="eastAsia" w:ascii="YouYuan" w:hAnsi="YouYuan" w:eastAsia="YouYuan" w:cs="YouYuan"/>
        <w:spacing w:val="6"/>
        <w:sz w:val="21"/>
        <w:szCs w:val="21"/>
        <w:lang w:eastAsia="zh-TW"/>
      </w:rPr>
      <w:t>6-</w:t>
    </w:r>
    <w:r>
      <w:rPr>
        <w:rFonts w:hint="eastAsia" w:ascii="YouYuan" w:hAnsi="YouYuan" w:eastAsia="YouYuan" w:cs="YouYuan"/>
        <w:spacing w:val="6"/>
        <w:sz w:val="21"/>
        <w:szCs w:val="21"/>
        <w:lang w:val="en-US" w:eastAsia="zh-TW"/>
      </w:rPr>
      <w:t>4</w:t>
    </w:r>
    <w:r>
      <w:rPr>
        <w:rFonts w:hint="eastAsia" w:ascii="YouYuan" w:hAnsi="YouYuan" w:eastAsia="YouYuan" w:cs="YouYuan"/>
        <w:spacing w:val="6"/>
        <w:sz w:val="21"/>
        <w:szCs w:val="21"/>
        <w:lang w:eastAsia="zh-TW"/>
      </w:rPr>
      <w:t>-</w:t>
    </w:r>
    <w:r>
      <w:rPr>
        <w:rFonts w:hint="eastAsia" w:ascii="YouYuan" w:hAnsi="YouYuan" w:eastAsia="YouYuan" w:cs="YouYuan"/>
        <w:spacing w:val="6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6503035</wp:posOffset>
              </wp:positionH>
              <wp:positionV relativeFrom="paragraph">
                <wp:posOffset>342900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512.05pt;margin-top:2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bXS4zXAAAADAEAAA8AAAAAAAAAAQAgAAAAIgAAAGRy&#10;cy9kb3ducmV2LnhtbFBLAQIUABQAAAAIAIdO4kCADiDqzQEAAKc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YouYuan" w:hAnsi="YouYuan" w:eastAsia="YouYuan" w:cs="YouYuan"/>
        <w:spacing w:val="6"/>
        <w:sz w:val="21"/>
        <w:szCs w:val="21"/>
        <w:lang w:val="en-US" w:eastAsia="zh-TW"/>
      </w:rPr>
      <w:t>24392400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600" w:firstLineChars="500"/>
      <w:rPr>
        <w:rFonts w:hint="eastAsia" w:ascii="YouYuan" w:hAnsi="YouYuan" w:eastAsia="YouYuan" w:cs="YouYuan"/>
        <w:sz w:val="52"/>
        <w:szCs w:val="52"/>
      </w:rPr>
    </w:pPr>
    <w:bookmarkStart w:id="1" w:name="_GoBack"/>
    <w:r>
      <w:rPr>
        <w:rFonts w:hint="eastAsia" w:ascii="YouYuan" w:hAnsi="YouYuan" w:eastAsia="YouYuan" w:cs="YouYuan"/>
        <w:sz w:val="52"/>
        <w:szCs w:val="52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15240</wp:posOffset>
          </wp:positionV>
          <wp:extent cx="1280795" cy="356870"/>
          <wp:effectExtent l="0" t="0" r="14605" b="8890"/>
          <wp:wrapSquare wrapText="bothSides"/>
          <wp:docPr id="4" name="图片 4" descr="syntak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syntak-blu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795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YouYuan" w:hAnsi="YouYuan" w:eastAsia="YouYuan" w:cs="YouYuan"/>
        <w:sz w:val="52"/>
        <w:szCs w:val="52"/>
        <w:lang w:eastAsia="zh-TW"/>
      </w:rPr>
      <w:t>台灣心特股份</w:t>
    </w:r>
    <w:r>
      <w:rPr>
        <w:rFonts w:hint="eastAsia" w:ascii="YouYuan" w:hAnsi="YouYuan" w:eastAsia="YouYuan" w:cs="YouYuan"/>
        <w:sz w:val="52"/>
        <w:szCs w:val="52"/>
      </w:rPr>
      <w:t>有限公司</w:t>
    </w:r>
  </w:p>
  <w:bookmarkEnd w:id="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SimSun" w:hAnsi="SimSun" w:cs="SimSu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SimSun" w:hAnsi="SimSun" w:cs="SimSu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SimSun" w:hAnsi="SimSun" w:cs="SimSun"/>
                        <w:sz w:val="28"/>
                        <w:szCs w:val="28"/>
                      </w:rPr>
                    </w:pP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SimSun" w:hAnsi="SimSun" w:cs="SimSu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A7B63"/>
    <w:multiLevelType w:val="singleLevel"/>
    <w:tmpl w:val="8D1A7B6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600F27E"/>
    <w:multiLevelType w:val="singleLevel"/>
    <w:tmpl w:val="9600F27E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NWMyNDdkYTYxZTNhMDNkMjUzOTk5YWY0NTcyMWMifQ=="/>
  </w:docVars>
  <w:rsids>
    <w:rsidRoot w:val="002B53C5"/>
    <w:rsid w:val="000051A8"/>
    <w:rsid w:val="000558B3"/>
    <w:rsid w:val="0008298F"/>
    <w:rsid w:val="00134EFB"/>
    <w:rsid w:val="00144D8B"/>
    <w:rsid w:val="00183D37"/>
    <w:rsid w:val="001A621F"/>
    <w:rsid w:val="001B0D49"/>
    <w:rsid w:val="002A6084"/>
    <w:rsid w:val="002B53C5"/>
    <w:rsid w:val="002C18E7"/>
    <w:rsid w:val="002D07EA"/>
    <w:rsid w:val="002F22EB"/>
    <w:rsid w:val="00321815"/>
    <w:rsid w:val="00351743"/>
    <w:rsid w:val="00353F5D"/>
    <w:rsid w:val="00423BCC"/>
    <w:rsid w:val="00475AD8"/>
    <w:rsid w:val="0058351B"/>
    <w:rsid w:val="005B5EF5"/>
    <w:rsid w:val="005D0163"/>
    <w:rsid w:val="005E1AF8"/>
    <w:rsid w:val="00685A28"/>
    <w:rsid w:val="006A6976"/>
    <w:rsid w:val="006D47B8"/>
    <w:rsid w:val="0070246D"/>
    <w:rsid w:val="00714F8D"/>
    <w:rsid w:val="007F427A"/>
    <w:rsid w:val="00830728"/>
    <w:rsid w:val="008A3259"/>
    <w:rsid w:val="00984D65"/>
    <w:rsid w:val="00A20AA2"/>
    <w:rsid w:val="00AF0ABC"/>
    <w:rsid w:val="00B36DEC"/>
    <w:rsid w:val="00B54D62"/>
    <w:rsid w:val="00B639BD"/>
    <w:rsid w:val="00BB1627"/>
    <w:rsid w:val="00BE1F96"/>
    <w:rsid w:val="00C15235"/>
    <w:rsid w:val="00C266AF"/>
    <w:rsid w:val="00C30F96"/>
    <w:rsid w:val="00D17606"/>
    <w:rsid w:val="00D66B7F"/>
    <w:rsid w:val="00DC44CD"/>
    <w:rsid w:val="00E46406"/>
    <w:rsid w:val="00E4677B"/>
    <w:rsid w:val="00E73842"/>
    <w:rsid w:val="00E839EE"/>
    <w:rsid w:val="00EE6371"/>
    <w:rsid w:val="00EF7277"/>
    <w:rsid w:val="00F01594"/>
    <w:rsid w:val="00F13E5F"/>
    <w:rsid w:val="00FA7847"/>
    <w:rsid w:val="013572E9"/>
    <w:rsid w:val="020D3106"/>
    <w:rsid w:val="027920A7"/>
    <w:rsid w:val="02B22E31"/>
    <w:rsid w:val="038E3C17"/>
    <w:rsid w:val="04D10143"/>
    <w:rsid w:val="05EC6CFA"/>
    <w:rsid w:val="06FB22F2"/>
    <w:rsid w:val="073D1460"/>
    <w:rsid w:val="075676BE"/>
    <w:rsid w:val="078621A9"/>
    <w:rsid w:val="07B93BBA"/>
    <w:rsid w:val="08802613"/>
    <w:rsid w:val="08E402EB"/>
    <w:rsid w:val="092F559E"/>
    <w:rsid w:val="0AB81DEA"/>
    <w:rsid w:val="0B461E84"/>
    <w:rsid w:val="0B5F48E5"/>
    <w:rsid w:val="0DEA3F20"/>
    <w:rsid w:val="0E614FA9"/>
    <w:rsid w:val="0F43189D"/>
    <w:rsid w:val="0FD52C89"/>
    <w:rsid w:val="0FE56417"/>
    <w:rsid w:val="105A0BB7"/>
    <w:rsid w:val="10C95D83"/>
    <w:rsid w:val="11190C6F"/>
    <w:rsid w:val="124C7A5E"/>
    <w:rsid w:val="134E7FA6"/>
    <w:rsid w:val="13824654"/>
    <w:rsid w:val="14B1069B"/>
    <w:rsid w:val="151432F3"/>
    <w:rsid w:val="15237FF7"/>
    <w:rsid w:val="15B369F6"/>
    <w:rsid w:val="15F22511"/>
    <w:rsid w:val="16237EE1"/>
    <w:rsid w:val="163C3171"/>
    <w:rsid w:val="164C6E02"/>
    <w:rsid w:val="16A63C37"/>
    <w:rsid w:val="16C052D4"/>
    <w:rsid w:val="176701A6"/>
    <w:rsid w:val="18A06C67"/>
    <w:rsid w:val="18C349EA"/>
    <w:rsid w:val="18FC1BF6"/>
    <w:rsid w:val="19714A60"/>
    <w:rsid w:val="1B0F11E9"/>
    <w:rsid w:val="1B297846"/>
    <w:rsid w:val="1B6E317F"/>
    <w:rsid w:val="1B8C00AC"/>
    <w:rsid w:val="1CC81395"/>
    <w:rsid w:val="1CFB7560"/>
    <w:rsid w:val="1D3973CF"/>
    <w:rsid w:val="1DA952B8"/>
    <w:rsid w:val="1DD05EC4"/>
    <w:rsid w:val="1E066CCD"/>
    <w:rsid w:val="1E2A0E03"/>
    <w:rsid w:val="1E3B7418"/>
    <w:rsid w:val="1E495D75"/>
    <w:rsid w:val="202766A1"/>
    <w:rsid w:val="203C0D86"/>
    <w:rsid w:val="210D2F93"/>
    <w:rsid w:val="24750628"/>
    <w:rsid w:val="24AE238C"/>
    <w:rsid w:val="254D60D9"/>
    <w:rsid w:val="26170D47"/>
    <w:rsid w:val="268C00F9"/>
    <w:rsid w:val="26957AD6"/>
    <w:rsid w:val="26B37A86"/>
    <w:rsid w:val="274434A8"/>
    <w:rsid w:val="274B3699"/>
    <w:rsid w:val="280478D6"/>
    <w:rsid w:val="280B48C6"/>
    <w:rsid w:val="28F17C4B"/>
    <w:rsid w:val="290D7836"/>
    <w:rsid w:val="29C0156F"/>
    <w:rsid w:val="2B432FE7"/>
    <w:rsid w:val="2BDB3702"/>
    <w:rsid w:val="2C1420CA"/>
    <w:rsid w:val="2F6D041B"/>
    <w:rsid w:val="305331A8"/>
    <w:rsid w:val="31C8640B"/>
    <w:rsid w:val="31F40E1B"/>
    <w:rsid w:val="355A502E"/>
    <w:rsid w:val="35BC11CF"/>
    <w:rsid w:val="36BA1667"/>
    <w:rsid w:val="36F51509"/>
    <w:rsid w:val="381641A8"/>
    <w:rsid w:val="38482304"/>
    <w:rsid w:val="38AA72A3"/>
    <w:rsid w:val="3A881978"/>
    <w:rsid w:val="3BCD1189"/>
    <w:rsid w:val="3E011044"/>
    <w:rsid w:val="3E802598"/>
    <w:rsid w:val="3EFA2454"/>
    <w:rsid w:val="3F5C1B4F"/>
    <w:rsid w:val="3F7971B9"/>
    <w:rsid w:val="3FA77F1B"/>
    <w:rsid w:val="3FBF08BE"/>
    <w:rsid w:val="40205A88"/>
    <w:rsid w:val="40D4706A"/>
    <w:rsid w:val="412926F5"/>
    <w:rsid w:val="43FB5E06"/>
    <w:rsid w:val="4456511C"/>
    <w:rsid w:val="44C23F37"/>
    <w:rsid w:val="44F6727B"/>
    <w:rsid w:val="471918A5"/>
    <w:rsid w:val="47277803"/>
    <w:rsid w:val="473323BF"/>
    <w:rsid w:val="47644EC6"/>
    <w:rsid w:val="477A4D26"/>
    <w:rsid w:val="47F23719"/>
    <w:rsid w:val="48522985"/>
    <w:rsid w:val="490746D8"/>
    <w:rsid w:val="491621F6"/>
    <w:rsid w:val="495255BC"/>
    <w:rsid w:val="49B66865"/>
    <w:rsid w:val="4A007A40"/>
    <w:rsid w:val="4A576648"/>
    <w:rsid w:val="4A8356B7"/>
    <w:rsid w:val="4AD12CA7"/>
    <w:rsid w:val="4B92268D"/>
    <w:rsid w:val="4C1556E5"/>
    <w:rsid w:val="4C4861B6"/>
    <w:rsid w:val="4CA83C7D"/>
    <w:rsid w:val="4CEE58E4"/>
    <w:rsid w:val="4CF23F9A"/>
    <w:rsid w:val="4E66627A"/>
    <w:rsid w:val="4E705BC2"/>
    <w:rsid w:val="4F16549E"/>
    <w:rsid w:val="4F1D6E3A"/>
    <w:rsid w:val="4F465E6A"/>
    <w:rsid w:val="4F6A4078"/>
    <w:rsid w:val="4FA6514A"/>
    <w:rsid w:val="51932865"/>
    <w:rsid w:val="52A32B6E"/>
    <w:rsid w:val="52A33C87"/>
    <w:rsid w:val="540B1594"/>
    <w:rsid w:val="545D0293"/>
    <w:rsid w:val="558A0D16"/>
    <w:rsid w:val="55C94162"/>
    <w:rsid w:val="565C75E5"/>
    <w:rsid w:val="57AD0035"/>
    <w:rsid w:val="5889137E"/>
    <w:rsid w:val="58FB780A"/>
    <w:rsid w:val="59980A07"/>
    <w:rsid w:val="5A257097"/>
    <w:rsid w:val="5B14544D"/>
    <w:rsid w:val="5B8B2B32"/>
    <w:rsid w:val="5B8C3F79"/>
    <w:rsid w:val="5DAD53F2"/>
    <w:rsid w:val="5E434746"/>
    <w:rsid w:val="5F7563E8"/>
    <w:rsid w:val="5F7B1F53"/>
    <w:rsid w:val="5F9404BD"/>
    <w:rsid w:val="5F993C09"/>
    <w:rsid w:val="5FF3011F"/>
    <w:rsid w:val="60645600"/>
    <w:rsid w:val="607107A0"/>
    <w:rsid w:val="61F1420E"/>
    <w:rsid w:val="635A6D56"/>
    <w:rsid w:val="6456789B"/>
    <w:rsid w:val="653B559C"/>
    <w:rsid w:val="65C94C45"/>
    <w:rsid w:val="65EC23AF"/>
    <w:rsid w:val="66666094"/>
    <w:rsid w:val="666D3974"/>
    <w:rsid w:val="6A2F483F"/>
    <w:rsid w:val="6ADB7A47"/>
    <w:rsid w:val="6B0C0C6C"/>
    <w:rsid w:val="6E623FDB"/>
    <w:rsid w:val="6ED12561"/>
    <w:rsid w:val="6F4F2BC6"/>
    <w:rsid w:val="6FD61F93"/>
    <w:rsid w:val="6FE1396B"/>
    <w:rsid w:val="7138014E"/>
    <w:rsid w:val="713F1C69"/>
    <w:rsid w:val="7189412B"/>
    <w:rsid w:val="71BE49E7"/>
    <w:rsid w:val="71D35336"/>
    <w:rsid w:val="7249173A"/>
    <w:rsid w:val="72A72EF3"/>
    <w:rsid w:val="72A77535"/>
    <w:rsid w:val="74534EC4"/>
    <w:rsid w:val="74703993"/>
    <w:rsid w:val="749A59DE"/>
    <w:rsid w:val="75806199"/>
    <w:rsid w:val="76C0053A"/>
    <w:rsid w:val="76EB73B7"/>
    <w:rsid w:val="798F0ABF"/>
    <w:rsid w:val="79B01B0C"/>
    <w:rsid w:val="7AAA3F76"/>
    <w:rsid w:val="7C4003DA"/>
    <w:rsid w:val="7D2B1088"/>
    <w:rsid w:val="7D2C4132"/>
    <w:rsid w:val="7DB828B4"/>
    <w:rsid w:val="7DFB7ACB"/>
    <w:rsid w:val="7E1C34D1"/>
    <w:rsid w:val="7E860705"/>
    <w:rsid w:val="7F310D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after="120"/>
      <w:outlineLvl w:val="0"/>
    </w:pPr>
    <w:rPr>
      <w:rFonts w:ascii="標楷體" w:eastAsia="標楷體"/>
      <w:sz w:val="32"/>
    </w:rPr>
  </w:style>
  <w:style w:type="paragraph" w:styleId="3">
    <w:name w:val="heading 2"/>
    <w:basedOn w:val="1"/>
    <w:next w:val="1"/>
    <w:qFormat/>
    <w:uiPriority w:val="1"/>
    <w:pPr>
      <w:ind w:left="520"/>
      <w:outlineLvl w:val="1"/>
    </w:pPr>
    <w:rPr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 w:leftChars="20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1"/>
    <w:rPr>
      <w:b/>
      <w:bCs/>
      <w:sz w:val="32"/>
      <w:szCs w:val="32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semiHidden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left="480" w:leftChars="200"/>
    </w:pPr>
  </w:style>
  <w:style w:type="paragraph" w:customStyle="1" w:styleId="16">
    <w:name w:val="標1內1"/>
    <w:basedOn w:val="1"/>
    <w:qFormat/>
    <w:uiPriority w:val="0"/>
    <w:pPr>
      <w:ind w:left="567"/>
    </w:pPr>
    <w:rPr>
      <w:rFonts w:ascii="新細明體"/>
      <w:szCs w:val="20"/>
    </w:rPr>
  </w:style>
  <w:style w:type="paragraph" w:customStyle="1" w:styleId="17">
    <w:name w:val="表格標題"/>
    <w:basedOn w:val="1"/>
    <w:qFormat/>
    <w:uiPriority w:val="0"/>
    <w:pPr>
      <w:spacing w:before="120" w:after="120"/>
      <w:jc w:val="center"/>
    </w:pPr>
    <w:rPr>
      <w:szCs w:val="20"/>
    </w:rPr>
  </w:style>
  <w:style w:type="character" w:customStyle="1" w:styleId="18">
    <w:name w:val="批注框文本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C.M.T</Company>
  <Pages>5</Pages>
  <Words>351</Words>
  <Characters>2006</Characters>
  <Lines>16</Lines>
  <Paragraphs>4</Paragraphs>
  <TotalTime>3</TotalTime>
  <ScaleCrop>false</ScaleCrop>
  <LinksUpToDate>false</LinksUpToDate>
  <CharactersWithSpaces>2353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2019-08-02T06:03:00Z</dcterms:created>
  <dc:creator>ZF-001</dc:creator>
  <cp:lastModifiedBy>企业用户_1354306344</cp:lastModifiedBy>
  <cp:lastPrinted>2021-05-12T00:19:00Z</cp:lastPrinted>
  <dcterms:modified xsi:type="dcterms:W3CDTF">2023-10-31T12:14:05Z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2CB860828FA64987B0A7265A80004265_13</vt:lpwstr>
  </property>
</Properties>
</file>